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122" w:rsidRDefault="00331122" w:rsidP="00331122">
      <w:pPr>
        <w:spacing w:before="250"/>
        <w:ind w:left="1201" w:right="1206"/>
        <w:jc w:val="center"/>
        <w:rPr>
          <w:rFonts w:ascii="Carlito" w:hAnsi="Carlito"/>
          <w:b/>
          <w:sz w:val="44"/>
        </w:rPr>
      </w:pPr>
      <w:r>
        <w:rPr>
          <w:rFonts w:ascii="Carlito" w:hAnsi="Carlito"/>
          <w:b/>
          <w:color w:val="FFFFFF"/>
          <w:sz w:val="44"/>
        </w:rPr>
        <w:t>DEVAMSIZLIİN; YAZ</w:t>
      </w:r>
      <w:r w:rsidRPr="00331122">
        <w:rPr>
          <w:rFonts w:ascii="Carlito" w:hAnsi="Carlito"/>
          <w:b/>
          <w:color w:val="FFFFFF"/>
          <w:sz w:val="28"/>
          <w:szCs w:val="28"/>
        </w:rPr>
        <w:t>BEYANI</w:t>
      </w:r>
    </w:p>
    <w:p w:rsidR="00F63BFC" w:rsidRPr="00331122" w:rsidRDefault="00331122" w:rsidP="00331122">
      <w:pPr>
        <w:pStyle w:val="GvdeMetni"/>
        <w:jc w:val="center"/>
        <w:rPr>
          <w:rFonts w:ascii="Times New Roman"/>
          <w:b/>
          <w:sz w:val="24"/>
          <w:szCs w:val="24"/>
        </w:rPr>
      </w:pPr>
      <w:r w:rsidRPr="00331122">
        <w:rPr>
          <w:rFonts w:ascii="Times New Roman"/>
          <w:b/>
          <w:sz w:val="24"/>
          <w:szCs w:val="24"/>
        </w:rPr>
        <w:t xml:space="preserve">DEVAMSIZLIK </w:t>
      </w:r>
      <w:r w:rsidRPr="00331122">
        <w:rPr>
          <w:rFonts w:ascii="Times New Roman"/>
          <w:b/>
          <w:sz w:val="24"/>
          <w:szCs w:val="24"/>
        </w:rPr>
        <w:t>İÇİ</w:t>
      </w:r>
      <w:r w:rsidRPr="00331122">
        <w:rPr>
          <w:rFonts w:ascii="Times New Roman"/>
          <w:b/>
          <w:sz w:val="24"/>
          <w:szCs w:val="24"/>
        </w:rPr>
        <w:t>N YAZILI VEL</w:t>
      </w:r>
      <w:r w:rsidRPr="00331122">
        <w:rPr>
          <w:rFonts w:ascii="Times New Roman"/>
          <w:b/>
          <w:sz w:val="24"/>
          <w:szCs w:val="24"/>
        </w:rPr>
        <w:t>İ</w:t>
      </w:r>
      <w:r w:rsidRPr="00331122">
        <w:rPr>
          <w:rFonts w:ascii="Times New Roman"/>
          <w:b/>
          <w:sz w:val="24"/>
          <w:szCs w:val="24"/>
        </w:rPr>
        <w:t xml:space="preserve"> BEYANI</w:t>
      </w:r>
    </w:p>
    <w:p w:rsidR="00F63BFC" w:rsidRPr="00331122" w:rsidRDefault="00F63BFC">
      <w:pPr>
        <w:pStyle w:val="GvdeMetni"/>
        <w:rPr>
          <w:rFonts w:ascii="Times New Roman"/>
          <w:sz w:val="24"/>
          <w:szCs w:val="24"/>
        </w:rPr>
      </w:pPr>
    </w:p>
    <w:p w:rsidR="00F63BFC" w:rsidRDefault="00331122" w:rsidP="00331122">
      <w:pPr>
        <w:pStyle w:val="Heading1"/>
        <w:spacing w:before="52"/>
        <w:ind w:right="718"/>
      </w:pPr>
      <w:r>
        <w:t xml:space="preserve">                     </w:t>
      </w:r>
      <w:r w:rsidRPr="00331122">
        <w:t>SABİT BÜYÜKBAYRAK MTA LİSESİ</w:t>
      </w:r>
      <w:r>
        <w:rPr>
          <w:b w:val="0"/>
        </w:rPr>
        <w:t xml:space="preserve"> </w:t>
      </w:r>
      <w:r w:rsidR="00F446D4">
        <w:t>MÜDÜRLÜĞÜNE</w:t>
      </w:r>
    </w:p>
    <w:p w:rsidR="00F63BFC" w:rsidRDefault="00F63BFC">
      <w:pPr>
        <w:pStyle w:val="GvdeMetni"/>
        <w:spacing w:before="12"/>
        <w:rPr>
          <w:rFonts w:ascii="Carlito"/>
          <w:b/>
          <w:sz w:val="23"/>
        </w:rPr>
      </w:pPr>
    </w:p>
    <w:p w:rsidR="00F63BFC" w:rsidRDefault="00F446D4">
      <w:pPr>
        <w:tabs>
          <w:tab w:val="left" w:pos="2442"/>
        </w:tabs>
        <w:ind w:left="318"/>
        <w:rPr>
          <w:rFonts w:ascii="Carlito" w:hAnsi="Carlito"/>
          <w:b/>
          <w:sz w:val="24"/>
        </w:rPr>
      </w:pPr>
      <w:r>
        <w:rPr>
          <w:rFonts w:ascii="Times New Roman" w:hAnsi="Times New Roman"/>
          <w:spacing w:val="-60"/>
          <w:sz w:val="24"/>
          <w:u w:val="single"/>
        </w:rPr>
        <w:t xml:space="preserve"> </w:t>
      </w:r>
      <w:r w:rsidRPr="002D7B88">
        <w:rPr>
          <w:rFonts w:ascii="Carlito" w:hAnsi="Carlito"/>
          <w:b/>
          <w:sz w:val="20"/>
          <w:szCs w:val="20"/>
          <w:u w:val="single"/>
        </w:rPr>
        <w:t>ÖĞRENCİNİN</w:t>
      </w:r>
      <w:r>
        <w:rPr>
          <w:rFonts w:ascii="Carlito" w:hAnsi="Carlito"/>
          <w:b/>
          <w:sz w:val="24"/>
          <w:u w:val="single"/>
        </w:rPr>
        <w:tab/>
      </w:r>
    </w:p>
    <w:p w:rsidR="00F63BFC" w:rsidRPr="002D7B88" w:rsidRDefault="00F446D4">
      <w:pPr>
        <w:pStyle w:val="Heading2"/>
        <w:tabs>
          <w:tab w:val="left" w:pos="2442"/>
        </w:tabs>
        <w:spacing w:before="152"/>
        <w:rPr>
          <w:sz w:val="22"/>
          <w:szCs w:val="22"/>
        </w:rPr>
      </w:pPr>
      <w:r w:rsidRPr="002D7B88">
        <w:rPr>
          <w:w w:val="95"/>
          <w:sz w:val="22"/>
          <w:szCs w:val="22"/>
        </w:rPr>
        <w:t>Adı</w:t>
      </w:r>
      <w:r w:rsidRPr="002D7B88">
        <w:rPr>
          <w:spacing w:val="-32"/>
          <w:w w:val="95"/>
          <w:sz w:val="22"/>
          <w:szCs w:val="22"/>
        </w:rPr>
        <w:t xml:space="preserve"> </w:t>
      </w:r>
      <w:r w:rsidRPr="002D7B88">
        <w:rPr>
          <w:w w:val="95"/>
          <w:sz w:val="22"/>
          <w:szCs w:val="22"/>
        </w:rPr>
        <w:t>ve</w:t>
      </w:r>
      <w:r w:rsidRPr="002D7B88">
        <w:rPr>
          <w:spacing w:val="-33"/>
          <w:w w:val="95"/>
          <w:sz w:val="22"/>
          <w:szCs w:val="22"/>
        </w:rPr>
        <w:t xml:space="preserve"> </w:t>
      </w:r>
      <w:r w:rsidRPr="002D7B88">
        <w:rPr>
          <w:w w:val="95"/>
          <w:sz w:val="22"/>
          <w:szCs w:val="22"/>
        </w:rPr>
        <w:t>Soyadı</w:t>
      </w:r>
      <w:r w:rsidRPr="002D7B88">
        <w:rPr>
          <w:w w:val="95"/>
          <w:sz w:val="22"/>
          <w:szCs w:val="22"/>
        </w:rPr>
        <w:tab/>
      </w:r>
      <w:r w:rsidRPr="002D7B88">
        <w:rPr>
          <w:w w:val="65"/>
          <w:sz w:val="22"/>
          <w:szCs w:val="22"/>
        </w:rPr>
        <w:t xml:space="preserve">:     </w:t>
      </w:r>
      <w:r w:rsidRPr="002D7B88">
        <w:rPr>
          <w:spacing w:val="42"/>
          <w:w w:val="65"/>
          <w:sz w:val="22"/>
          <w:szCs w:val="22"/>
        </w:rPr>
        <w:t xml:space="preserve"> </w:t>
      </w:r>
      <w:proofErr w:type="gramStart"/>
      <w:r w:rsidRPr="002D7B88">
        <w:rPr>
          <w:w w:val="65"/>
          <w:sz w:val="22"/>
          <w:szCs w:val="22"/>
        </w:rPr>
        <w:t>……………………………………………………………………</w:t>
      </w:r>
      <w:proofErr w:type="gramEnd"/>
    </w:p>
    <w:p w:rsidR="00F63BFC" w:rsidRDefault="00F446D4">
      <w:pPr>
        <w:tabs>
          <w:tab w:val="left" w:pos="2442"/>
        </w:tabs>
        <w:spacing w:before="163"/>
        <w:ind w:left="318"/>
        <w:rPr>
          <w:rFonts w:ascii="Arial" w:hAnsi="Arial"/>
          <w:spacing w:val="-1"/>
          <w:w w:val="70"/>
        </w:rPr>
      </w:pPr>
      <w:r w:rsidRPr="002D7B88">
        <w:rPr>
          <w:rFonts w:ascii="Arial" w:hAnsi="Arial"/>
          <w:w w:val="95"/>
        </w:rPr>
        <w:t>Sınıfı</w:t>
      </w:r>
      <w:r w:rsidRPr="002D7B88">
        <w:rPr>
          <w:rFonts w:ascii="Arial" w:hAnsi="Arial"/>
          <w:spacing w:val="-38"/>
          <w:w w:val="95"/>
        </w:rPr>
        <w:t xml:space="preserve"> </w:t>
      </w:r>
      <w:r w:rsidRPr="002D7B88">
        <w:rPr>
          <w:rFonts w:ascii="Arial" w:hAnsi="Arial"/>
          <w:w w:val="95"/>
        </w:rPr>
        <w:t>ve</w:t>
      </w:r>
      <w:r w:rsidRPr="002D7B88">
        <w:rPr>
          <w:rFonts w:ascii="Arial" w:hAnsi="Arial"/>
          <w:spacing w:val="-37"/>
          <w:w w:val="95"/>
        </w:rPr>
        <w:t xml:space="preserve"> </w:t>
      </w:r>
      <w:r w:rsidRPr="002D7B88">
        <w:rPr>
          <w:rFonts w:ascii="Arial" w:hAnsi="Arial"/>
          <w:w w:val="95"/>
        </w:rPr>
        <w:t>Numarası</w:t>
      </w:r>
      <w:r w:rsidRPr="002D7B88">
        <w:rPr>
          <w:rFonts w:ascii="Arial" w:hAnsi="Arial"/>
          <w:w w:val="95"/>
        </w:rPr>
        <w:tab/>
      </w:r>
      <w:r w:rsidRPr="002D7B88">
        <w:rPr>
          <w:rFonts w:ascii="Arial" w:hAnsi="Arial"/>
          <w:spacing w:val="-1"/>
          <w:w w:val="70"/>
        </w:rPr>
        <w:t>:</w:t>
      </w:r>
      <w:r w:rsidRPr="002D7B88">
        <w:rPr>
          <w:rFonts w:ascii="Arial" w:hAnsi="Arial"/>
          <w:spacing w:val="13"/>
          <w:w w:val="70"/>
        </w:rPr>
        <w:t xml:space="preserve"> </w:t>
      </w:r>
      <w:proofErr w:type="gramStart"/>
      <w:r w:rsidRPr="002D7B88">
        <w:rPr>
          <w:rFonts w:ascii="Arial" w:hAnsi="Arial"/>
          <w:spacing w:val="-1"/>
          <w:w w:val="70"/>
        </w:rPr>
        <w:t>…………………………………………………..…………….…</w:t>
      </w:r>
      <w:proofErr w:type="gramEnd"/>
    </w:p>
    <w:p w:rsidR="002D7B88" w:rsidRDefault="002D7B88">
      <w:pPr>
        <w:tabs>
          <w:tab w:val="left" w:pos="2442"/>
        </w:tabs>
        <w:spacing w:before="163"/>
        <w:ind w:left="318"/>
        <w:rPr>
          <w:rFonts w:ascii="Arial" w:hAnsi="Arial"/>
          <w:spacing w:val="-1"/>
          <w:w w:val="70"/>
        </w:rPr>
      </w:pPr>
    </w:p>
    <w:tbl>
      <w:tblPr>
        <w:tblStyle w:val="TabloKlavuzu"/>
        <w:tblW w:w="0" w:type="auto"/>
        <w:tblInd w:w="318" w:type="dxa"/>
        <w:tblLook w:val="04A0"/>
      </w:tblPr>
      <w:tblGrid>
        <w:gridCol w:w="3231"/>
        <w:gridCol w:w="3225"/>
        <w:gridCol w:w="3232"/>
      </w:tblGrid>
      <w:tr w:rsidR="002D7B88" w:rsidTr="002D7B88">
        <w:tc>
          <w:tcPr>
            <w:tcW w:w="3310" w:type="dxa"/>
          </w:tcPr>
          <w:p w:rsidR="002D7B88" w:rsidRPr="002D7B88" w:rsidRDefault="002D7B88" w:rsidP="002D7B88">
            <w:pPr>
              <w:tabs>
                <w:tab w:val="left" w:pos="2442"/>
              </w:tabs>
              <w:spacing w:before="163"/>
              <w:jc w:val="center"/>
              <w:rPr>
                <w:rFonts w:ascii="Arial" w:hAnsi="Arial"/>
                <w:b/>
              </w:rPr>
            </w:pPr>
            <w:r w:rsidRPr="002D7B88">
              <w:rPr>
                <w:rFonts w:ascii="Arial" w:hAnsi="Arial"/>
                <w:b/>
              </w:rPr>
              <w:t>TARİH</w:t>
            </w:r>
          </w:p>
        </w:tc>
        <w:tc>
          <w:tcPr>
            <w:tcW w:w="3310" w:type="dxa"/>
          </w:tcPr>
          <w:p w:rsidR="002D7B88" w:rsidRPr="002D7B88" w:rsidRDefault="002D7B88" w:rsidP="002D7B88">
            <w:pPr>
              <w:tabs>
                <w:tab w:val="left" w:pos="2442"/>
              </w:tabs>
              <w:spacing w:before="163"/>
              <w:jc w:val="center"/>
              <w:rPr>
                <w:rFonts w:ascii="Arial" w:hAnsi="Arial"/>
                <w:b/>
              </w:rPr>
            </w:pPr>
            <w:r w:rsidRPr="002D7B88">
              <w:rPr>
                <w:rFonts w:ascii="Arial" w:hAnsi="Arial"/>
                <w:b/>
              </w:rPr>
              <w:t>TAM GÜN</w:t>
            </w:r>
          </w:p>
        </w:tc>
        <w:tc>
          <w:tcPr>
            <w:tcW w:w="3310" w:type="dxa"/>
          </w:tcPr>
          <w:p w:rsidR="002D7B88" w:rsidRPr="002D7B88" w:rsidRDefault="002D7B88" w:rsidP="002D7B88">
            <w:pPr>
              <w:tabs>
                <w:tab w:val="left" w:pos="2442"/>
              </w:tabs>
              <w:spacing w:before="163"/>
              <w:jc w:val="center"/>
              <w:rPr>
                <w:rFonts w:ascii="Arial" w:hAnsi="Arial"/>
                <w:b/>
              </w:rPr>
            </w:pPr>
            <w:r w:rsidRPr="002D7B88">
              <w:rPr>
                <w:rFonts w:ascii="Arial" w:hAnsi="Arial"/>
                <w:b/>
              </w:rPr>
              <w:t>YARIM GÜN</w:t>
            </w:r>
          </w:p>
        </w:tc>
      </w:tr>
      <w:tr w:rsidR="002D7B88" w:rsidTr="002D7B88">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r>
      <w:tr w:rsidR="002D7B88" w:rsidTr="002D7B88">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r>
      <w:tr w:rsidR="002D7B88" w:rsidTr="002D7B88">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r>
      <w:tr w:rsidR="002D7B88" w:rsidTr="002D7B88">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r>
      <w:tr w:rsidR="002D7B88" w:rsidTr="002D7B88">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c>
          <w:tcPr>
            <w:tcW w:w="3310" w:type="dxa"/>
          </w:tcPr>
          <w:p w:rsidR="002D7B88" w:rsidRDefault="002D7B88">
            <w:pPr>
              <w:tabs>
                <w:tab w:val="left" w:pos="2442"/>
              </w:tabs>
              <w:spacing w:before="163"/>
              <w:rPr>
                <w:rFonts w:ascii="Arial" w:hAnsi="Arial"/>
              </w:rPr>
            </w:pPr>
          </w:p>
        </w:tc>
      </w:tr>
    </w:tbl>
    <w:p w:rsidR="002D7B88" w:rsidRPr="002D7B88" w:rsidRDefault="002D7B88">
      <w:pPr>
        <w:tabs>
          <w:tab w:val="left" w:pos="2442"/>
        </w:tabs>
        <w:spacing w:before="163"/>
        <w:ind w:left="318"/>
        <w:rPr>
          <w:rFonts w:ascii="Arial" w:hAnsi="Arial"/>
        </w:rPr>
      </w:pPr>
    </w:p>
    <w:p w:rsidR="00F63BFC" w:rsidRDefault="00F63BFC">
      <w:pPr>
        <w:pStyle w:val="GvdeMetni"/>
        <w:rPr>
          <w:rFonts w:ascii="Arial"/>
          <w:sz w:val="26"/>
        </w:rPr>
      </w:pPr>
    </w:p>
    <w:p w:rsidR="00F63BFC" w:rsidRPr="002D7B88" w:rsidRDefault="00F446D4">
      <w:pPr>
        <w:pStyle w:val="Heading2"/>
        <w:spacing w:before="157"/>
        <w:ind w:left="1026"/>
        <w:rPr>
          <w:rFonts w:ascii="Times New Roman" w:hAnsi="Times New Roman" w:cs="Times New Roman"/>
          <w:sz w:val="22"/>
          <w:szCs w:val="22"/>
        </w:rPr>
      </w:pPr>
      <w:r w:rsidRPr="002D7B88">
        <w:rPr>
          <w:rFonts w:ascii="Times New Roman" w:hAnsi="Times New Roman" w:cs="Times New Roman"/>
          <w:sz w:val="22"/>
          <w:szCs w:val="22"/>
        </w:rPr>
        <w:t xml:space="preserve">Velisi bulunduğum yukarıda bilgileri yazılı öğrencinin bilgim </w:t>
      </w:r>
      <w:proofErr w:type="gramStart"/>
      <w:r w:rsidRPr="002D7B88">
        <w:rPr>
          <w:rFonts w:ascii="Times New Roman" w:hAnsi="Times New Roman" w:cs="Times New Roman"/>
          <w:sz w:val="22"/>
          <w:szCs w:val="22"/>
        </w:rPr>
        <w:t>dahilinde</w:t>
      </w:r>
      <w:proofErr w:type="gramEnd"/>
      <w:r w:rsidRPr="002D7B88">
        <w:rPr>
          <w:rFonts w:ascii="Times New Roman" w:hAnsi="Times New Roman" w:cs="Times New Roman"/>
          <w:sz w:val="22"/>
          <w:szCs w:val="22"/>
        </w:rPr>
        <w:t xml:space="preserve"> okula</w:t>
      </w:r>
    </w:p>
    <w:p w:rsidR="00F63BFC" w:rsidRPr="002D7B88" w:rsidRDefault="00F446D4" w:rsidP="002D7B88">
      <w:pPr>
        <w:spacing w:before="14"/>
        <w:ind w:left="318"/>
        <w:rPr>
          <w:rFonts w:ascii="Times New Roman" w:hAnsi="Times New Roman" w:cs="Times New Roman"/>
          <w:i/>
        </w:rPr>
      </w:pPr>
      <w:proofErr w:type="gramStart"/>
      <w:r w:rsidRPr="002D7B88">
        <w:rPr>
          <w:rFonts w:ascii="Times New Roman" w:hAnsi="Times New Roman" w:cs="Times New Roman"/>
        </w:rPr>
        <w:t>gelmemiştir</w:t>
      </w:r>
      <w:proofErr w:type="gramEnd"/>
      <w:r w:rsidRPr="002D7B88">
        <w:rPr>
          <w:rFonts w:ascii="Times New Roman" w:hAnsi="Times New Roman" w:cs="Times New Roman"/>
        </w:rPr>
        <w:t xml:space="preserve">. </w:t>
      </w:r>
      <w:r w:rsidRPr="002D7B88">
        <w:rPr>
          <w:rFonts w:ascii="Times New Roman" w:hAnsi="Times New Roman" w:cs="Times New Roman"/>
          <w:i/>
        </w:rPr>
        <w:t>07.09. 2013 tarih ve 28758 sayılı Resmi Gazete de yayımlanarak yürürlüğe giren “Milli Eğitim Bakanlığı Ortaöğretim Kurumları Yönetmeliği” Madde 36 (7) fıkrası gereğince</w:t>
      </w:r>
      <w:r w:rsidR="002D7B88" w:rsidRPr="002D7B88">
        <w:rPr>
          <w:rFonts w:ascii="Times New Roman" w:hAnsi="Times New Roman" w:cs="Times New Roman"/>
          <w:i/>
        </w:rPr>
        <w:t xml:space="preserve"> </w:t>
      </w:r>
      <w:r w:rsidRPr="002D7B88">
        <w:rPr>
          <w:rFonts w:ascii="Times New Roman" w:hAnsi="Times New Roman" w:cs="Times New Roman"/>
        </w:rPr>
        <w:t>yukarıda belirttiğim tarihler arasında izinli sayılması için gereğini arz ederim.</w:t>
      </w:r>
    </w:p>
    <w:p w:rsidR="00F63BFC" w:rsidRPr="002D7B88" w:rsidRDefault="00F63BFC">
      <w:pPr>
        <w:pStyle w:val="GvdeMetni"/>
        <w:spacing w:before="7"/>
        <w:rPr>
          <w:rFonts w:ascii="Times New Roman" w:hAnsi="Times New Roman" w:cs="Times New Roman"/>
          <w:sz w:val="22"/>
          <w:szCs w:val="22"/>
        </w:rPr>
      </w:pPr>
    </w:p>
    <w:p w:rsidR="00F63BFC" w:rsidRPr="002D7B88" w:rsidRDefault="00F446D4">
      <w:pPr>
        <w:tabs>
          <w:tab w:val="left" w:pos="2442"/>
        </w:tabs>
        <w:ind w:left="318"/>
        <w:rPr>
          <w:rFonts w:ascii="Times New Roman" w:hAnsi="Times New Roman" w:cs="Times New Roman"/>
          <w:b/>
        </w:rPr>
      </w:pPr>
      <w:r w:rsidRPr="002D7B88">
        <w:rPr>
          <w:rFonts w:ascii="Times New Roman" w:hAnsi="Times New Roman" w:cs="Times New Roman"/>
          <w:spacing w:val="-60"/>
          <w:u w:val="single"/>
        </w:rPr>
        <w:t xml:space="preserve"> </w:t>
      </w:r>
      <w:r w:rsidRPr="002D7B88">
        <w:rPr>
          <w:rFonts w:ascii="Times New Roman" w:hAnsi="Times New Roman" w:cs="Times New Roman"/>
          <w:b/>
          <w:u w:val="single"/>
        </w:rPr>
        <w:t>VELİNİN</w:t>
      </w:r>
      <w:r w:rsidR="002D7B88">
        <w:rPr>
          <w:rFonts w:ascii="Times New Roman" w:hAnsi="Times New Roman" w:cs="Times New Roman"/>
          <w:b/>
          <w:u w:val="single"/>
        </w:rPr>
        <w:t xml:space="preserve"> </w:t>
      </w:r>
      <w:r w:rsidRPr="002D7B88">
        <w:rPr>
          <w:rFonts w:ascii="Times New Roman" w:hAnsi="Times New Roman" w:cs="Times New Roman"/>
          <w:b/>
          <w:u w:val="single"/>
        </w:rPr>
        <w:tab/>
        <w:t>:</w:t>
      </w:r>
    </w:p>
    <w:p w:rsidR="00F63BFC" w:rsidRDefault="00F63BFC">
      <w:pPr>
        <w:pStyle w:val="GvdeMetni"/>
        <w:rPr>
          <w:rFonts w:ascii="Carlito"/>
          <w:b/>
          <w:sz w:val="20"/>
        </w:rPr>
      </w:pPr>
    </w:p>
    <w:p w:rsidR="00F63BFC" w:rsidRDefault="00F63BFC">
      <w:pPr>
        <w:pStyle w:val="GvdeMetni"/>
        <w:spacing w:before="1" w:after="1"/>
        <w:rPr>
          <w:rFonts w:ascii="Carlito"/>
          <w:b/>
          <w:sz w:val="20"/>
        </w:rPr>
      </w:pPr>
    </w:p>
    <w:tbl>
      <w:tblPr>
        <w:tblStyle w:val="TableNormal"/>
        <w:tblW w:w="0" w:type="auto"/>
        <w:tblInd w:w="126" w:type="dxa"/>
        <w:tblLayout w:type="fixed"/>
        <w:tblLook w:val="01E0"/>
      </w:tblPr>
      <w:tblGrid>
        <w:gridCol w:w="5434"/>
        <w:gridCol w:w="3653"/>
      </w:tblGrid>
      <w:tr w:rsidR="00F63BFC">
        <w:trPr>
          <w:trHeight w:val="2143"/>
        </w:trPr>
        <w:tc>
          <w:tcPr>
            <w:tcW w:w="5434" w:type="dxa"/>
          </w:tcPr>
          <w:p w:rsidR="00F63BFC" w:rsidRDefault="00F446D4">
            <w:pPr>
              <w:pStyle w:val="TableParagraph"/>
              <w:tabs>
                <w:tab w:val="left" w:pos="1615"/>
              </w:tabs>
              <w:spacing w:before="101"/>
              <w:ind w:left="200"/>
              <w:rPr>
                <w:sz w:val="24"/>
              </w:rPr>
            </w:pPr>
            <w:r>
              <w:rPr>
                <w:w w:val="90"/>
                <w:sz w:val="24"/>
              </w:rPr>
              <w:t>Adres</w:t>
            </w:r>
            <w:r>
              <w:rPr>
                <w:w w:val="90"/>
                <w:sz w:val="24"/>
              </w:rPr>
              <w:tab/>
            </w:r>
            <w:proofErr w:type="gramStart"/>
            <w:r>
              <w:rPr>
                <w:w w:val="75"/>
                <w:sz w:val="24"/>
              </w:rPr>
              <w:t>:……………………………….……………..……</w:t>
            </w:r>
            <w:proofErr w:type="gramEnd"/>
          </w:p>
          <w:p w:rsidR="00F63BFC" w:rsidRDefault="00F446D4">
            <w:pPr>
              <w:pStyle w:val="TableParagraph"/>
              <w:spacing w:before="164"/>
              <w:ind w:left="1615"/>
              <w:rPr>
                <w:sz w:val="24"/>
              </w:rPr>
            </w:pPr>
            <w:proofErr w:type="gramStart"/>
            <w:r>
              <w:rPr>
                <w:w w:val="75"/>
                <w:sz w:val="24"/>
              </w:rPr>
              <w:t>:……………………………….……………..……</w:t>
            </w:r>
            <w:proofErr w:type="gramEnd"/>
          </w:p>
          <w:p w:rsidR="00F63BFC" w:rsidRDefault="00F63BFC">
            <w:pPr>
              <w:pStyle w:val="TableParagraph"/>
              <w:rPr>
                <w:rFonts w:ascii="Carlito"/>
                <w:b/>
                <w:sz w:val="24"/>
              </w:rPr>
            </w:pPr>
          </w:p>
          <w:p w:rsidR="00F63BFC" w:rsidRDefault="00F63BFC">
            <w:pPr>
              <w:pStyle w:val="TableParagraph"/>
              <w:spacing w:before="4"/>
              <w:rPr>
                <w:rFonts w:ascii="Carlito"/>
                <w:b/>
                <w:sz w:val="25"/>
              </w:rPr>
            </w:pPr>
          </w:p>
          <w:p w:rsidR="00F63BFC" w:rsidRDefault="00F446D4">
            <w:pPr>
              <w:pStyle w:val="TableParagraph"/>
              <w:tabs>
                <w:tab w:val="left" w:pos="1615"/>
                <w:tab w:val="left" w:pos="2636"/>
              </w:tabs>
              <w:spacing w:line="265" w:lineRule="exact"/>
              <w:ind w:left="200"/>
              <w:rPr>
                <w:sz w:val="24"/>
              </w:rPr>
            </w:pPr>
            <w:r>
              <w:rPr>
                <w:w w:val="95"/>
                <w:sz w:val="24"/>
              </w:rPr>
              <w:t>Telefon</w:t>
            </w:r>
            <w:r>
              <w:rPr>
                <w:w w:val="95"/>
                <w:sz w:val="24"/>
              </w:rPr>
              <w:tab/>
              <w:t>:</w:t>
            </w:r>
            <w:r>
              <w:rPr>
                <w:spacing w:val="-11"/>
                <w:w w:val="95"/>
                <w:sz w:val="24"/>
              </w:rPr>
              <w:t xml:space="preserve"> </w:t>
            </w:r>
            <w:r>
              <w:rPr>
                <w:w w:val="95"/>
                <w:sz w:val="24"/>
              </w:rPr>
              <w:t>0</w:t>
            </w:r>
            <w:r>
              <w:rPr>
                <w:spacing w:val="-9"/>
                <w:w w:val="95"/>
                <w:sz w:val="24"/>
              </w:rPr>
              <w:t xml:space="preserve"> </w:t>
            </w:r>
            <w:r>
              <w:rPr>
                <w:w w:val="95"/>
                <w:sz w:val="24"/>
              </w:rPr>
              <w:t>(</w:t>
            </w:r>
            <w:r>
              <w:rPr>
                <w:w w:val="95"/>
                <w:sz w:val="24"/>
              </w:rPr>
              <w:tab/>
              <w:t>)</w:t>
            </w:r>
            <w:r>
              <w:rPr>
                <w:spacing w:val="-41"/>
                <w:w w:val="95"/>
                <w:sz w:val="24"/>
              </w:rPr>
              <w:t xml:space="preserve"> </w:t>
            </w:r>
            <w:proofErr w:type="gramStart"/>
            <w:r>
              <w:rPr>
                <w:w w:val="95"/>
                <w:sz w:val="24"/>
              </w:rPr>
              <w:t>…………………………</w:t>
            </w:r>
            <w:proofErr w:type="gramEnd"/>
          </w:p>
        </w:tc>
        <w:tc>
          <w:tcPr>
            <w:tcW w:w="3653" w:type="dxa"/>
          </w:tcPr>
          <w:p w:rsidR="00F63BFC" w:rsidRDefault="00331122">
            <w:pPr>
              <w:pStyle w:val="TableParagraph"/>
              <w:spacing w:line="231" w:lineRule="exact"/>
              <w:ind w:left="236" w:right="9"/>
              <w:jc w:val="center"/>
              <w:rPr>
                <w:sz w:val="24"/>
              </w:rPr>
            </w:pPr>
            <w:proofErr w:type="gramStart"/>
            <w:r>
              <w:rPr>
                <w:w w:val="90"/>
                <w:sz w:val="24"/>
              </w:rPr>
              <w:t>…….</w:t>
            </w:r>
            <w:proofErr w:type="gramEnd"/>
            <w:r>
              <w:rPr>
                <w:w w:val="90"/>
                <w:sz w:val="24"/>
              </w:rPr>
              <w:t>/……/202</w:t>
            </w:r>
            <w:r w:rsidR="00F446D4">
              <w:rPr>
                <w:w w:val="90"/>
                <w:sz w:val="24"/>
              </w:rPr>
              <w:t>….</w:t>
            </w:r>
          </w:p>
          <w:p w:rsidR="00F63BFC" w:rsidRDefault="00F63BFC">
            <w:pPr>
              <w:pStyle w:val="TableParagraph"/>
              <w:rPr>
                <w:rFonts w:ascii="Carlito"/>
                <w:b/>
                <w:sz w:val="24"/>
              </w:rPr>
            </w:pPr>
          </w:p>
          <w:p w:rsidR="00F63BFC" w:rsidRDefault="00F63BFC">
            <w:pPr>
              <w:pStyle w:val="TableParagraph"/>
              <w:rPr>
                <w:rFonts w:ascii="Carlito"/>
                <w:b/>
                <w:sz w:val="24"/>
              </w:rPr>
            </w:pPr>
          </w:p>
          <w:p w:rsidR="00F63BFC" w:rsidRDefault="00F63BFC">
            <w:pPr>
              <w:pStyle w:val="TableParagraph"/>
              <w:spacing w:before="4"/>
              <w:rPr>
                <w:rFonts w:ascii="Carlito"/>
                <w:b/>
                <w:sz w:val="25"/>
              </w:rPr>
            </w:pPr>
          </w:p>
          <w:p w:rsidR="00F63BFC" w:rsidRDefault="00F446D4">
            <w:pPr>
              <w:pStyle w:val="TableParagraph"/>
              <w:ind w:left="236" w:right="10"/>
              <w:jc w:val="center"/>
              <w:rPr>
                <w:sz w:val="24"/>
              </w:rPr>
            </w:pPr>
            <w:proofErr w:type="gramStart"/>
            <w:r>
              <w:rPr>
                <w:w w:val="75"/>
                <w:sz w:val="24"/>
              </w:rPr>
              <w:t>………………………………..…………</w:t>
            </w:r>
            <w:proofErr w:type="gramEnd"/>
          </w:p>
          <w:p w:rsidR="00F63BFC" w:rsidRPr="002D7B88" w:rsidRDefault="00F446D4">
            <w:pPr>
              <w:pStyle w:val="TableParagraph"/>
              <w:spacing w:before="15"/>
              <w:ind w:left="236" w:right="10"/>
              <w:jc w:val="center"/>
              <w:rPr>
                <w:sz w:val="20"/>
                <w:szCs w:val="20"/>
              </w:rPr>
            </w:pPr>
            <w:r w:rsidRPr="002D7B88">
              <w:rPr>
                <w:sz w:val="20"/>
                <w:szCs w:val="20"/>
              </w:rPr>
              <w:t>Öğrenci Velisinin Adı-Soyadı, İmzası</w:t>
            </w:r>
          </w:p>
          <w:p w:rsidR="00F63BFC" w:rsidRDefault="00F446D4">
            <w:pPr>
              <w:pStyle w:val="TableParagraph"/>
              <w:spacing w:before="9"/>
              <w:ind w:left="236" w:right="15"/>
              <w:jc w:val="center"/>
              <w:rPr>
                <w:sz w:val="14"/>
              </w:rPr>
            </w:pPr>
            <w:r>
              <w:rPr>
                <w:sz w:val="14"/>
              </w:rPr>
              <w:t>(Veli Anne, Baba ya da Mahkeme kararı ile velisi olan)</w:t>
            </w:r>
          </w:p>
        </w:tc>
      </w:tr>
    </w:tbl>
    <w:p w:rsidR="00F63BFC" w:rsidRDefault="007538C2">
      <w:pPr>
        <w:pStyle w:val="GvdeMetni"/>
        <w:spacing w:before="2"/>
        <w:rPr>
          <w:rFonts w:ascii="Carlito"/>
          <w:b/>
          <w:sz w:val="25"/>
        </w:rPr>
      </w:pPr>
      <w:r w:rsidRPr="007538C2">
        <w:pict>
          <v:rect id="_x0000_s1027" style="position:absolute;margin-left:65.55pt;margin-top:17.3pt;width:460.65pt;height:.95pt;z-index:-15728128;mso-wrap-distance-left:0;mso-wrap-distance-right:0;mso-position-horizontal-relative:page;mso-position-vertical-relative:text" fillcolor="black" stroked="f">
            <w10:wrap type="topAndBottom" anchorx="page"/>
          </v:rect>
        </w:pict>
      </w:r>
    </w:p>
    <w:p w:rsidR="00F63BFC" w:rsidRDefault="00F446D4">
      <w:pPr>
        <w:pStyle w:val="Heading3"/>
        <w:spacing w:before="152"/>
      </w:pPr>
      <w:r>
        <w:t>MİLLİ EĞİTİM BAKANLIĞI ORTAÖĞRETİM KURUMLARI YÖNETMELİĞİ</w:t>
      </w:r>
    </w:p>
    <w:p w:rsidR="00F63BFC" w:rsidRDefault="00F446D4">
      <w:pPr>
        <w:spacing w:before="1" w:line="183" w:lineRule="exact"/>
        <w:ind w:left="1026"/>
        <w:rPr>
          <w:b/>
          <w:sz w:val="16"/>
        </w:rPr>
      </w:pPr>
      <w:r>
        <w:rPr>
          <w:b/>
          <w:sz w:val="16"/>
        </w:rPr>
        <w:t>Devam-devamsızlık ve ilişik kesme</w:t>
      </w:r>
    </w:p>
    <w:p w:rsidR="00F63BFC" w:rsidRDefault="00F446D4">
      <w:pPr>
        <w:pStyle w:val="GvdeMetni"/>
        <w:spacing w:line="183" w:lineRule="exact"/>
        <w:ind w:left="1026"/>
      </w:pPr>
      <w:r>
        <w:t xml:space="preserve">MADDE 36- (1) Okula devam zorunludur. Veliler, öğrencilerinin okula devamını sağlamakla yükümlüdürler. </w:t>
      </w:r>
      <w:proofErr w:type="gramStart"/>
      <w:r>
        <w:t>….</w:t>
      </w:r>
      <w:proofErr w:type="gramEnd"/>
    </w:p>
    <w:p w:rsidR="00F63BFC" w:rsidRDefault="00F446D4">
      <w:pPr>
        <w:pStyle w:val="GvdeMetni"/>
        <w:spacing w:before="1"/>
        <w:ind w:left="318" w:right="503" w:firstLine="707"/>
      </w:pPr>
      <w:r>
        <w:t xml:space="preserve">(3) (Değ: </w:t>
      </w:r>
      <w:proofErr w:type="gramStart"/>
      <w:r>
        <w:t>1/7/2015</w:t>
      </w:r>
      <w:proofErr w:type="gramEnd"/>
      <w:r>
        <w:t>-29403 RG)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okula devam edemedikleri sürece faaliyet izinli sayılırlar ve bu süre devamsızlık süresine dâhil edilmez. Ancak, faaliyet için verilen izinlerin toplamı bir eğitim ve öğretim yılının yarısından fazla olamaz. Yurt içindeki faaliyetlere katılan öğrencilere millî eğitim müdürlüklerince, yurtdışındaki faaliyetlere katılan öğrencilere ise Bakanlık ve/veya mahalli mülki idare amirlerince izin verilir. Bu öğrencilerin başarı durumlarının belirlenebilmesi için iki dönem puanı almış olmaları gerekir.</w:t>
      </w:r>
    </w:p>
    <w:p w:rsidR="00F63BFC" w:rsidRDefault="00F446D4">
      <w:pPr>
        <w:spacing w:before="1" w:line="183" w:lineRule="exact"/>
        <w:ind w:left="1026"/>
        <w:rPr>
          <w:b/>
          <w:i/>
          <w:sz w:val="16"/>
        </w:rPr>
      </w:pPr>
      <w:r>
        <w:rPr>
          <w:b/>
          <w:i/>
          <w:sz w:val="16"/>
          <w:u w:val="single"/>
        </w:rPr>
        <w:t xml:space="preserve">(5) (Değ: </w:t>
      </w:r>
      <w:proofErr w:type="gramStart"/>
      <w:r>
        <w:rPr>
          <w:b/>
          <w:i/>
          <w:sz w:val="16"/>
          <w:u w:val="single"/>
        </w:rPr>
        <w:t>1/7/2015</w:t>
      </w:r>
      <w:proofErr w:type="gramEnd"/>
      <w:r>
        <w:rPr>
          <w:b/>
          <w:i/>
          <w:sz w:val="16"/>
          <w:u w:val="single"/>
        </w:rPr>
        <w:t>-29403 RG) Devamsızlık süresi özürsüz 10 günü, toplamda 30 günü aşan öğrenciler, ders puanları ne olursa</w:t>
      </w:r>
    </w:p>
    <w:p w:rsidR="00F63BFC" w:rsidRDefault="00F446D4">
      <w:pPr>
        <w:pStyle w:val="GvdeMetni"/>
        <w:ind w:left="318" w:right="466"/>
      </w:pPr>
      <w:r>
        <w:rPr>
          <w:rFonts w:ascii="Times New Roman" w:hAnsi="Times New Roman"/>
          <w:u w:val="single"/>
        </w:rPr>
        <w:t xml:space="preserve"> </w:t>
      </w:r>
      <w:proofErr w:type="gramStart"/>
      <w:r>
        <w:rPr>
          <w:b/>
          <w:i/>
          <w:u w:val="single"/>
        </w:rPr>
        <w:t>olsun</w:t>
      </w:r>
      <w:proofErr w:type="gramEnd"/>
      <w:r>
        <w:rPr>
          <w:b/>
          <w:i/>
          <w:u w:val="single"/>
        </w:rPr>
        <w:t xml:space="preserve"> başarısız sayılır ve durumları yazılı olarak velilerine bildirilir</w:t>
      </w:r>
      <w:r>
        <w:t>. Ancak üniversite hastaneleri, eğitim ve araştırma hastaneleri veya tam teşekküllü devlet hastanelerinde kontrol kayıtlı sürekli tedaviyi ya da organ naklini gerektiren hastalığı bulunanlar, kaynaştırma ve özel eğitim gerektirenler ile tutuklu öğrencilerin özürsüz devamsızlık süresi 10 günü geçmemek kaydıyla toplam devamsızlık süresi 60 gün olarak uygulanır. 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p w:rsidR="00F63BFC" w:rsidRDefault="00F446D4">
      <w:pPr>
        <w:pStyle w:val="GvdeMetni"/>
        <w:spacing w:before="1" w:line="183" w:lineRule="exact"/>
        <w:ind w:left="1026"/>
        <w:rPr>
          <w:b/>
          <w:i/>
        </w:rPr>
      </w:pPr>
      <w:r>
        <w:t xml:space="preserve">(7) (Değ: </w:t>
      </w:r>
      <w:proofErr w:type="gramStart"/>
      <w:r>
        <w:t>1/7/2015</w:t>
      </w:r>
      <w:proofErr w:type="gramEnd"/>
      <w:r>
        <w:t>-29403 RG) Öğrencinin devamsızlık yaptığı süreye ilişkin özür belgesi veya yazılı veli beyanı,</w:t>
      </w:r>
      <w:r>
        <w:rPr>
          <w:u w:val="single"/>
        </w:rPr>
        <w:t xml:space="preserve"> </w:t>
      </w:r>
      <w:r>
        <w:rPr>
          <w:b/>
          <w:i/>
          <w:u w:val="single"/>
        </w:rPr>
        <w:t>özür gününü takip eden en</w:t>
      </w:r>
    </w:p>
    <w:p w:rsidR="00F63BFC" w:rsidRDefault="00F446D4">
      <w:pPr>
        <w:ind w:left="318" w:right="1141"/>
        <w:rPr>
          <w:sz w:val="16"/>
        </w:rPr>
      </w:pPr>
      <w:r>
        <w:rPr>
          <w:rFonts w:ascii="Times New Roman" w:hAnsi="Times New Roman"/>
          <w:sz w:val="16"/>
          <w:u w:val="single"/>
        </w:rPr>
        <w:t xml:space="preserve"> </w:t>
      </w:r>
      <w:proofErr w:type="gramStart"/>
      <w:r>
        <w:rPr>
          <w:b/>
          <w:i/>
          <w:sz w:val="16"/>
          <w:u w:val="single"/>
        </w:rPr>
        <w:t>geç</w:t>
      </w:r>
      <w:proofErr w:type="gramEnd"/>
      <w:r>
        <w:rPr>
          <w:b/>
          <w:i/>
          <w:sz w:val="16"/>
          <w:u w:val="single"/>
        </w:rPr>
        <w:t xml:space="preserve"> 5 iş günü içinde okul yönetimine velisi tarafından verilir</w:t>
      </w:r>
      <w:r>
        <w:rPr>
          <w:b/>
          <w:i/>
          <w:sz w:val="16"/>
        </w:rPr>
        <w:t xml:space="preserve"> </w:t>
      </w:r>
      <w:r>
        <w:rPr>
          <w:sz w:val="16"/>
        </w:rPr>
        <w:t>ve e-Okul sistemine işlenir. Zorunlu hallerde özür belgesinin teslim süresi okul yönetimince 20 iş gününü aşmamak üzere uzatılabilir.</w:t>
      </w:r>
    </w:p>
    <w:p w:rsidR="00F63BFC" w:rsidRDefault="007538C2">
      <w:pPr>
        <w:pStyle w:val="GvdeMetni"/>
        <w:spacing w:before="6"/>
        <w:rPr>
          <w:sz w:val="22"/>
        </w:rPr>
      </w:pPr>
      <w:r w:rsidRPr="007538C2">
        <w:pict>
          <v:rect id="_x0000_s1026" style="position:absolute;margin-left:64.8pt;margin-top:14.9pt;width:461.35pt;height:.95pt;z-index:-15727616;mso-wrap-distance-left:0;mso-wrap-distance-right:0;mso-position-horizontal-relative:page" fillcolor="black" stroked="f">
            <w10:wrap type="topAndBottom" anchorx="page"/>
          </v:rect>
        </w:pict>
      </w:r>
    </w:p>
    <w:sectPr w:rsidR="00F63BFC" w:rsidSect="00331122">
      <w:type w:val="continuous"/>
      <w:pgSz w:w="11910" w:h="16840"/>
      <w:pgMar w:top="426" w:right="1020" w:bottom="280" w:left="11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 Sans Narrow">
    <w:altName w:val="Arial"/>
    <w:charset w:val="00"/>
    <w:family w:val="swiss"/>
    <w:pitch w:val="variable"/>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F63BFC"/>
    <w:rsid w:val="002D7B88"/>
    <w:rsid w:val="00331122"/>
    <w:rsid w:val="004C13ED"/>
    <w:rsid w:val="007538C2"/>
    <w:rsid w:val="00F446D4"/>
    <w:rsid w:val="00F63B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3BFC"/>
    <w:rPr>
      <w:rFonts w:ascii="Liberation Sans Narrow" w:eastAsia="Liberation Sans Narrow" w:hAnsi="Liberation Sans Narrow" w:cs="Liberation Sans Narrow"/>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63BFC"/>
    <w:tblPr>
      <w:tblInd w:w="0" w:type="dxa"/>
      <w:tblCellMar>
        <w:top w:w="0" w:type="dxa"/>
        <w:left w:w="0" w:type="dxa"/>
        <w:bottom w:w="0" w:type="dxa"/>
        <w:right w:w="0" w:type="dxa"/>
      </w:tblCellMar>
    </w:tblPr>
  </w:style>
  <w:style w:type="paragraph" w:styleId="GvdeMetni">
    <w:name w:val="Body Text"/>
    <w:basedOn w:val="Normal"/>
    <w:uiPriority w:val="1"/>
    <w:qFormat/>
    <w:rsid w:val="00F63BFC"/>
    <w:rPr>
      <w:sz w:val="16"/>
      <w:szCs w:val="16"/>
    </w:rPr>
  </w:style>
  <w:style w:type="paragraph" w:customStyle="1" w:styleId="Heading1">
    <w:name w:val="Heading 1"/>
    <w:basedOn w:val="Normal"/>
    <w:uiPriority w:val="1"/>
    <w:qFormat/>
    <w:rsid w:val="00F63BFC"/>
    <w:pPr>
      <w:ind w:left="318"/>
      <w:outlineLvl w:val="1"/>
    </w:pPr>
    <w:rPr>
      <w:rFonts w:ascii="Carlito" w:eastAsia="Carlito" w:hAnsi="Carlito" w:cs="Carlito"/>
      <w:b/>
      <w:bCs/>
      <w:sz w:val="24"/>
      <w:szCs w:val="24"/>
    </w:rPr>
  </w:style>
  <w:style w:type="paragraph" w:customStyle="1" w:styleId="Heading2">
    <w:name w:val="Heading 2"/>
    <w:basedOn w:val="Normal"/>
    <w:uiPriority w:val="1"/>
    <w:qFormat/>
    <w:rsid w:val="00F63BFC"/>
    <w:pPr>
      <w:spacing w:before="163"/>
      <w:ind w:left="318"/>
      <w:outlineLvl w:val="2"/>
    </w:pPr>
    <w:rPr>
      <w:rFonts w:ascii="Arial" w:eastAsia="Arial" w:hAnsi="Arial" w:cs="Arial"/>
      <w:sz w:val="24"/>
      <w:szCs w:val="24"/>
    </w:rPr>
  </w:style>
  <w:style w:type="paragraph" w:customStyle="1" w:styleId="Heading3">
    <w:name w:val="Heading 3"/>
    <w:basedOn w:val="Normal"/>
    <w:uiPriority w:val="1"/>
    <w:qFormat/>
    <w:rsid w:val="00F63BFC"/>
    <w:pPr>
      <w:spacing w:before="1"/>
      <w:ind w:left="1026"/>
      <w:outlineLvl w:val="3"/>
    </w:pPr>
    <w:rPr>
      <w:b/>
      <w:bCs/>
      <w:sz w:val="16"/>
      <w:szCs w:val="16"/>
    </w:rPr>
  </w:style>
  <w:style w:type="paragraph" w:styleId="KonuBal">
    <w:name w:val="Title"/>
    <w:basedOn w:val="Normal"/>
    <w:uiPriority w:val="1"/>
    <w:qFormat/>
    <w:rsid w:val="00F63BFC"/>
    <w:pPr>
      <w:spacing w:before="250"/>
      <w:ind w:left="1201" w:right="1206"/>
      <w:jc w:val="center"/>
    </w:pPr>
    <w:rPr>
      <w:rFonts w:ascii="Carlito" w:eastAsia="Carlito" w:hAnsi="Carlito" w:cs="Carlito"/>
      <w:b/>
      <w:bCs/>
      <w:sz w:val="44"/>
      <w:szCs w:val="44"/>
    </w:rPr>
  </w:style>
  <w:style w:type="paragraph" w:styleId="ListeParagraf">
    <w:name w:val="List Paragraph"/>
    <w:basedOn w:val="Normal"/>
    <w:uiPriority w:val="1"/>
    <w:qFormat/>
    <w:rsid w:val="00F63BFC"/>
  </w:style>
  <w:style w:type="paragraph" w:customStyle="1" w:styleId="TableParagraph">
    <w:name w:val="Table Paragraph"/>
    <w:basedOn w:val="Normal"/>
    <w:uiPriority w:val="1"/>
    <w:qFormat/>
    <w:rsid w:val="00F63BFC"/>
    <w:rPr>
      <w:rFonts w:ascii="Arial" w:eastAsia="Arial" w:hAnsi="Arial" w:cs="Arial"/>
    </w:rPr>
  </w:style>
  <w:style w:type="table" w:styleId="TabloKlavuzu">
    <w:name w:val="Table Grid"/>
    <w:basedOn w:val="NormalTablo"/>
    <w:uiPriority w:val="59"/>
    <w:rsid w:val="002D7B8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GiresuN</dc:creator>
  <cp:lastModifiedBy>PC01</cp:lastModifiedBy>
  <cp:revision>2</cp:revision>
  <cp:lastPrinted>2023-05-11T06:17:00Z</cp:lastPrinted>
  <dcterms:created xsi:type="dcterms:W3CDTF">2023-05-11T06:18:00Z</dcterms:created>
  <dcterms:modified xsi:type="dcterms:W3CDTF">2023-05-11T06:18:00Z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Creator">
    <vt:lpwstr>Microsoft® Word 2010</vt:lpwstr>
  </property>
  <property fmtid="{D5CDD505-2E9C-101B-9397-08002B2CF9AE}" pid="4" name="LastSaved">
    <vt:filetime>2020-01-21T00:00:00Z</vt:filetime>
  </property>
</Properties>
</file>